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99760" cy="2141220"/>
                <wp:effectExtent l="0" t="0" r="1524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9760" cy="21412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8.8pt;height:1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" filled="f" strokecolor="#76923c [2406]" strokeweight="1pt"/>
            </w:pict>
          </mc:Fallback>
        </mc:AlternateContent>
      </w:r>
      <w:r w:rsidR="008341B0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DER KÖRPER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1F543B">
        <w:rPr>
          <w:rFonts w:ascii="Arial" w:hAnsi="Arial" w:cs="Arial"/>
        </w:rPr>
        <w:t xml:space="preserve"> </w:t>
      </w:r>
      <w:r w:rsidR="001F543B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1F543B" w:rsidRDefault="001F543B" w:rsidP="001F543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"images der </w:t>
      </w:r>
      <w:proofErr w:type="spellStart"/>
      <w:r>
        <w:rPr>
          <w:rFonts w:ascii="Arial" w:hAnsi="Arial" w:cs="Arial"/>
        </w:rPr>
        <w:t>Körper</w:t>
      </w:r>
      <w:proofErr w:type="spellEnd"/>
      <w:r>
        <w:rPr>
          <w:rFonts w:ascii="Arial" w:hAnsi="Arial" w:cs="Arial"/>
        </w:rPr>
        <w:t xml:space="preserve">" </w:t>
      </w:r>
      <w:r w:rsidR="00B651A3" w:rsidRPr="00B651A3">
        <w:rPr>
          <w:rFonts w:ascii="Arial" w:hAnsi="Arial" w:cs="Arial"/>
        </w:rPr>
        <w:sym w:font="Wingdings" w:char="F0E0"/>
      </w:r>
      <w:r w:rsidR="00B651A3">
        <w:rPr>
          <w:rFonts w:ascii="Arial" w:hAnsi="Arial" w:cs="Arial"/>
        </w:rPr>
        <w:t xml:space="preserve"> à imprimer 4x et découper en rond </w:t>
      </w:r>
    </w:p>
    <w:p w:rsidR="001F543B" w:rsidRDefault="001F543B" w:rsidP="001F543B">
      <w:pPr>
        <w:spacing w:after="0"/>
        <w:ind w:left="2124"/>
        <w:jc w:val="both"/>
        <w:rPr>
          <w:rFonts w:ascii="Arial" w:hAnsi="Arial" w:cs="Arial"/>
          <w:lang w:val="de-CH"/>
        </w:rPr>
      </w:pPr>
      <w:r w:rsidRPr="00B651A3">
        <w:rPr>
          <w:rFonts w:ascii="Arial" w:hAnsi="Arial" w:cs="Arial"/>
          <w:lang w:val="de-CH"/>
        </w:rPr>
        <w:t>PDF "</w:t>
      </w:r>
      <w:r w:rsidR="00B651A3">
        <w:rPr>
          <w:rFonts w:ascii="Arial" w:hAnsi="Arial" w:cs="Arial"/>
          <w:lang w:val="de-CH"/>
        </w:rPr>
        <w:t xml:space="preserve">liste </w:t>
      </w:r>
      <w:proofErr w:type="spellStart"/>
      <w:r w:rsidR="00B651A3" w:rsidRPr="00B651A3">
        <w:rPr>
          <w:rFonts w:ascii="Arial" w:hAnsi="Arial" w:cs="Arial"/>
          <w:lang w:val="de-CH"/>
        </w:rPr>
        <w:t>numéro</w:t>
      </w:r>
      <w:r w:rsidR="009103F1">
        <w:rPr>
          <w:rFonts w:ascii="Arial" w:hAnsi="Arial" w:cs="Arial"/>
          <w:lang w:val="de-CH"/>
        </w:rPr>
        <w:t>s</w:t>
      </w:r>
      <w:proofErr w:type="spellEnd"/>
      <w:r w:rsidR="00B651A3" w:rsidRPr="00B651A3">
        <w:rPr>
          <w:rFonts w:ascii="Arial" w:hAnsi="Arial" w:cs="Arial"/>
          <w:lang w:val="de-CH"/>
        </w:rPr>
        <w:t xml:space="preserve"> </w:t>
      </w:r>
      <w:proofErr w:type="spellStart"/>
      <w:r w:rsidR="00B651A3" w:rsidRPr="00B651A3">
        <w:rPr>
          <w:rFonts w:ascii="Arial" w:hAnsi="Arial" w:cs="Arial"/>
          <w:lang w:val="de-CH"/>
        </w:rPr>
        <w:t>dé</w:t>
      </w:r>
      <w:proofErr w:type="spellEnd"/>
      <w:r w:rsidR="00B651A3" w:rsidRPr="00B651A3">
        <w:rPr>
          <w:rFonts w:ascii="Arial" w:hAnsi="Arial" w:cs="Arial"/>
          <w:lang w:val="de-CH"/>
        </w:rPr>
        <w:t xml:space="preserve"> der Körper</w:t>
      </w:r>
      <w:r w:rsidRPr="00B651A3">
        <w:rPr>
          <w:rFonts w:ascii="Arial" w:hAnsi="Arial" w:cs="Arial"/>
          <w:lang w:val="de-CH"/>
        </w:rPr>
        <w:t>"</w:t>
      </w:r>
    </w:p>
    <w:p w:rsidR="00B651A3" w:rsidRPr="00B651A3" w:rsidRDefault="00B651A3" w:rsidP="001F543B">
      <w:pPr>
        <w:spacing w:after="0"/>
        <w:ind w:left="2124"/>
        <w:jc w:val="both"/>
        <w:rPr>
          <w:rFonts w:ascii="Arial" w:hAnsi="Arial" w:cs="Arial"/>
        </w:rPr>
      </w:pPr>
      <w:r w:rsidRPr="00B651A3">
        <w:rPr>
          <w:rFonts w:ascii="Arial" w:hAnsi="Arial" w:cs="Arial"/>
        </w:rPr>
        <w:t>PDF "fiche réponse</w:t>
      </w:r>
      <w:r w:rsidR="0070088F">
        <w:rPr>
          <w:rFonts w:ascii="Arial" w:hAnsi="Arial" w:cs="Arial"/>
        </w:rPr>
        <w:t>s</w:t>
      </w:r>
      <w:bookmarkStart w:id="0" w:name="_GoBack"/>
      <w:bookmarkEnd w:id="0"/>
      <w:r w:rsidRPr="00B651A3">
        <w:rPr>
          <w:rFonts w:ascii="Arial" w:hAnsi="Arial" w:cs="Arial"/>
        </w:rPr>
        <w:t xml:space="preserve"> der </w:t>
      </w:r>
      <w:proofErr w:type="spellStart"/>
      <w:r w:rsidRPr="00B651A3">
        <w:rPr>
          <w:rFonts w:ascii="Arial" w:hAnsi="Arial" w:cs="Arial"/>
        </w:rPr>
        <w:t>Körper</w:t>
      </w:r>
      <w:proofErr w:type="spellEnd"/>
      <w:r w:rsidRPr="00B651A3">
        <w:rPr>
          <w:rFonts w:ascii="Arial" w:hAnsi="Arial" w:cs="Arial"/>
        </w:rPr>
        <w:t xml:space="preserve">" (pour l'adulte) </w:t>
      </w:r>
    </w:p>
    <w:p w:rsidR="00B651A3" w:rsidRDefault="00B651A3" w:rsidP="001F543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dé </w:t>
      </w:r>
      <w:r w:rsidR="00715BA3">
        <w:rPr>
          <w:rFonts w:ascii="Arial" w:hAnsi="Arial" w:cs="Arial"/>
        </w:rPr>
        <w:t>à six face</w:t>
      </w:r>
    </w:p>
    <w:p w:rsidR="001F543B" w:rsidRDefault="001F543B" w:rsidP="001F543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1F543B" w:rsidRDefault="001F543B" w:rsidP="001F543B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B651A3" w:rsidRDefault="000E4464" w:rsidP="00B651A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37771" w:rsidP="0095013A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95013A">
        <w:rPr>
          <w:rFonts w:ascii="Arial" w:hAnsi="Arial" w:cs="Arial"/>
          <w:b/>
        </w:rPr>
        <w:t>pprendre les différentes partie</w:t>
      </w:r>
      <w:r w:rsidR="00126157">
        <w:rPr>
          <w:rFonts w:ascii="Arial" w:hAnsi="Arial" w:cs="Arial"/>
          <w:b/>
        </w:rPr>
        <w:t>s</w:t>
      </w:r>
      <w:r w:rsidR="00E73F04">
        <w:rPr>
          <w:rFonts w:ascii="Arial" w:hAnsi="Arial" w:cs="Arial"/>
          <w:b/>
        </w:rPr>
        <w:t xml:space="preserve"> du corps en allemand tout en construisant un personnage.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837771" w:rsidRDefault="000E4464" w:rsidP="009103F1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9103F1" w:rsidRPr="009103F1" w:rsidRDefault="009103F1" w:rsidP="009103F1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3D4214" w:rsidRDefault="00B651A3" w:rsidP="003D421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L'adulte distribue les </w:t>
      </w:r>
      <w:r w:rsidR="00715BA3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>images du corps</w:t>
      </w:r>
      <w:r w:rsidR="00715BA3">
        <w:rPr>
          <w:rFonts w:ascii="Arial" w:hAnsi="Arial" w:cs="Arial"/>
          <w:b/>
        </w:rPr>
        <w:t>"</w:t>
      </w:r>
      <w:r>
        <w:rPr>
          <w:rFonts w:ascii="Arial" w:hAnsi="Arial" w:cs="Arial"/>
          <w:b/>
        </w:rPr>
        <w:t xml:space="preserve"> à chaque élève et la liste des numéros de dé "der </w:t>
      </w:r>
      <w:proofErr w:type="spellStart"/>
      <w:r>
        <w:rPr>
          <w:rFonts w:ascii="Arial" w:hAnsi="Arial" w:cs="Arial"/>
          <w:b/>
        </w:rPr>
        <w:t>Körper</w:t>
      </w:r>
      <w:proofErr w:type="spellEnd"/>
      <w:r>
        <w:rPr>
          <w:rFonts w:ascii="Arial" w:hAnsi="Arial" w:cs="Arial"/>
          <w:b/>
        </w:rPr>
        <w:t xml:space="preserve">". </w:t>
      </w:r>
    </w:p>
    <w:p w:rsidR="003D4214" w:rsidRPr="003D4214" w:rsidRDefault="003D4214" w:rsidP="003D4214">
      <w:pPr>
        <w:pStyle w:val="Paragraphedeliste"/>
        <w:rPr>
          <w:rFonts w:ascii="Arial" w:hAnsi="Arial" w:cs="Arial"/>
          <w:b/>
        </w:rPr>
      </w:pPr>
    </w:p>
    <w:p w:rsidR="003D4214" w:rsidRDefault="00B651A3" w:rsidP="003D421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3D4214">
        <w:rPr>
          <w:rFonts w:ascii="Arial" w:hAnsi="Arial" w:cs="Arial"/>
          <w:b/>
        </w:rPr>
        <w:t xml:space="preserve">À tour de rôle, chaque élève tire le dé. L'élève observe le numéro affiché sur le dé </w:t>
      </w:r>
      <w:r w:rsidR="00E94A62" w:rsidRPr="003D4214">
        <w:rPr>
          <w:rFonts w:ascii="Arial" w:hAnsi="Arial" w:cs="Arial"/>
          <w:b/>
        </w:rPr>
        <w:t xml:space="preserve">puis </w:t>
      </w:r>
      <w:r w:rsidR="009103F1">
        <w:rPr>
          <w:rFonts w:ascii="Arial" w:hAnsi="Arial" w:cs="Arial"/>
          <w:b/>
        </w:rPr>
        <w:t>elle ou il</w:t>
      </w:r>
      <w:r w:rsidR="00B213B5" w:rsidRPr="003D4214">
        <w:rPr>
          <w:rFonts w:ascii="Arial" w:hAnsi="Arial" w:cs="Arial"/>
          <w:b/>
        </w:rPr>
        <w:t xml:space="preserve"> choisit l'image de la partie du corps correspondante en disant le nom de celle-ci à voix haute en a</w:t>
      </w:r>
      <w:r w:rsidR="00715BA3" w:rsidRPr="003D4214">
        <w:rPr>
          <w:rFonts w:ascii="Arial" w:hAnsi="Arial" w:cs="Arial"/>
          <w:b/>
        </w:rPr>
        <w:t xml:space="preserve">llemand. Si celle-ci est correcte, l'élève peut commencer à construire son personnage. Puis c'est au tour de l'élève d'après et ainsi de suite. </w:t>
      </w:r>
    </w:p>
    <w:p w:rsidR="003D4214" w:rsidRPr="003D4214" w:rsidRDefault="003D4214" w:rsidP="003D4214">
      <w:pPr>
        <w:pStyle w:val="Paragraphedeliste"/>
        <w:rPr>
          <w:rFonts w:ascii="Arial" w:hAnsi="Arial" w:cs="Arial"/>
          <w:b/>
        </w:rPr>
      </w:pPr>
    </w:p>
    <w:p w:rsidR="003D4214" w:rsidRDefault="00715BA3" w:rsidP="003D421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3D4214">
        <w:rPr>
          <w:rFonts w:ascii="Arial" w:hAnsi="Arial" w:cs="Arial"/>
          <w:b/>
        </w:rPr>
        <w:t xml:space="preserve">L'élève qui tire à plusieurs reprises le même numéro passe son tour. </w:t>
      </w:r>
    </w:p>
    <w:p w:rsidR="003D4214" w:rsidRPr="003D4214" w:rsidRDefault="003D4214" w:rsidP="003D4214">
      <w:pPr>
        <w:pStyle w:val="Paragraphedeliste"/>
        <w:rPr>
          <w:rFonts w:ascii="Arial" w:hAnsi="Arial" w:cs="Arial"/>
          <w:b/>
        </w:rPr>
      </w:pPr>
    </w:p>
    <w:p w:rsidR="00715BA3" w:rsidRPr="003D4214" w:rsidRDefault="00715BA3" w:rsidP="003D421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3D4214">
        <w:rPr>
          <w:rFonts w:ascii="Arial" w:hAnsi="Arial" w:cs="Arial"/>
          <w:b/>
        </w:rPr>
        <w:t xml:space="preserve">L'élève qui termine la construction de son personnage avant ses camarades remporte la partie. </w:t>
      </w:r>
    </w:p>
    <w:sectPr w:rsidR="00715BA3" w:rsidRPr="003D4214" w:rsidSect="00687DE3">
      <w:footerReference w:type="default" r:id="rId9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781A"/>
    <w:rsid w:val="0004784D"/>
    <w:rsid w:val="000E4464"/>
    <w:rsid w:val="00126157"/>
    <w:rsid w:val="00177EC9"/>
    <w:rsid w:val="001A4A00"/>
    <w:rsid w:val="001F543B"/>
    <w:rsid w:val="00241706"/>
    <w:rsid w:val="003D4214"/>
    <w:rsid w:val="003F707B"/>
    <w:rsid w:val="004163C9"/>
    <w:rsid w:val="004A3EDD"/>
    <w:rsid w:val="004B3F3D"/>
    <w:rsid w:val="00507F03"/>
    <w:rsid w:val="00687DE3"/>
    <w:rsid w:val="0070088F"/>
    <w:rsid w:val="00715BA3"/>
    <w:rsid w:val="007D5C21"/>
    <w:rsid w:val="008341B0"/>
    <w:rsid w:val="00837771"/>
    <w:rsid w:val="009103F1"/>
    <w:rsid w:val="0095013A"/>
    <w:rsid w:val="00B213B5"/>
    <w:rsid w:val="00B431DF"/>
    <w:rsid w:val="00B651A3"/>
    <w:rsid w:val="00C113DD"/>
    <w:rsid w:val="00C45E62"/>
    <w:rsid w:val="00D61C79"/>
    <w:rsid w:val="00DF5E50"/>
    <w:rsid w:val="00E73F04"/>
    <w:rsid w:val="00E9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B489-3097-4AB5-BFF9-DF75A28AF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CFFA77.dotm</Template>
  <TotalTime>4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7</cp:revision>
  <cp:lastPrinted>2019-08-19T13:12:00Z</cp:lastPrinted>
  <dcterms:created xsi:type="dcterms:W3CDTF">2019-08-12T11:12:00Z</dcterms:created>
  <dcterms:modified xsi:type="dcterms:W3CDTF">2019-08-22T12:33:00Z</dcterms:modified>
</cp:coreProperties>
</file>